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22E8A" w14:textId="77777777" w:rsidR="00D82FE7" w:rsidRPr="009963C1" w:rsidRDefault="00D82FE7" w:rsidP="009963C1">
      <w:pPr>
        <w:pStyle w:val="H01Mainhead1"/>
      </w:pPr>
      <w:bookmarkStart w:id="0" w:name="_Hlk179377741"/>
      <w:r w:rsidRPr="009963C1">
        <w:t>Worksheet</w:t>
      </w:r>
    </w:p>
    <w:p w14:paraId="67403DE5" w14:textId="77777777" w:rsidR="00D82FE7" w:rsidRPr="00491C70" w:rsidRDefault="00D82FE7" w:rsidP="00E365EC">
      <w:pPr>
        <w:pStyle w:val="H02Subhead"/>
      </w:pPr>
      <w:r w:rsidRPr="30301FC0">
        <w:t>1 The nature of the basic economic problem</w:t>
      </w:r>
    </w:p>
    <w:p w14:paraId="26936B43" w14:textId="1082B062" w:rsidR="00D82FE7" w:rsidRPr="009963C1" w:rsidRDefault="00D82FE7" w:rsidP="009963C1">
      <w:pPr>
        <w:pStyle w:val="BT01Bodytext1"/>
      </w:pPr>
      <w:r w:rsidRPr="009963C1">
        <w:t>Complete the following activities on the nature of the</w:t>
      </w:r>
      <w:r w:rsidR="007403E4">
        <w:t xml:space="preserve"> basic</w:t>
      </w:r>
      <w:r w:rsidRPr="009963C1">
        <w:t xml:space="preserve"> economic problem.</w:t>
      </w:r>
    </w:p>
    <w:p w14:paraId="0086A07E" w14:textId="77777777" w:rsidR="00D82FE7" w:rsidRPr="009963C1" w:rsidRDefault="00D82FE7" w:rsidP="009963C1">
      <w:pPr>
        <w:pStyle w:val="HAhead"/>
      </w:pPr>
      <w:r w:rsidRPr="009963C1">
        <w:t>Activity 1</w:t>
      </w:r>
    </w:p>
    <w:p w14:paraId="47C7A943" w14:textId="53C07CE9" w:rsidR="00D82FE7" w:rsidRPr="009963C1" w:rsidRDefault="00D82FE7" w:rsidP="009963C1">
      <w:pPr>
        <w:pStyle w:val="BT01Bodytext1"/>
      </w:pPr>
      <w:r w:rsidRPr="009963C1">
        <w:t>Give an example of the</w:t>
      </w:r>
      <w:r w:rsidR="00BC343E">
        <w:t xml:space="preserve"> basic</w:t>
      </w:r>
      <w:r w:rsidRPr="009963C1">
        <w:t xml:space="preserve"> economic problem as faced by each of the economic agents listed in the table below.</w:t>
      </w:r>
    </w:p>
    <w:tbl>
      <w:tblPr>
        <w:tblStyle w:val="TableGrid"/>
        <w:tblW w:w="0" w:type="auto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ook w:val="04A0" w:firstRow="1" w:lastRow="0" w:firstColumn="1" w:lastColumn="0" w:noHBand="0" w:noVBand="1"/>
      </w:tblPr>
      <w:tblGrid>
        <w:gridCol w:w="2789"/>
        <w:gridCol w:w="5988"/>
      </w:tblGrid>
      <w:tr w:rsidR="00D82FE7" w:rsidRPr="009963C1" w14:paraId="187371A0" w14:textId="77777777" w:rsidTr="009963C1">
        <w:tc>
          <w:tcPr>
            <w:tcW w:w="2972" w:type="dxa"/>
            <w:tcBorders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51B53E9D" w14:textId="77777777" w:rsidR="00D82FE7" w:rsidRPr="009963C1" w:rsidRDefault="00D82FE7" w:rsidP="009963C1">
            <w:pPr>
              <w:pStyle w:val="CTB01TBATableAhead"/>
            </w:pPr>
            <w:r w:rsidRPr="009963C1">
              <w:t>Type of economic agent</w:t>
            </w:r>
          </w:p>
        </w:tc>
        <w:tc>
          <w:tcPr>
            <w:tcW w:w="6656" w:type="dxa"/>
            <w:tcBorders>
              <w:left w:val="single" w:sz="4" w:space="0" w:color="FFFFFF" w:themeColor="background1"/>
              <w:bottom w:val="single" w:sz="4" w:space="0" w:color="2C3587"/>
            </w:tcBorders>
            <w:shd w:val="clear" w:color="auto" w:fill="2C3587"/>
          </w:tcPr>
          <w:p w14:paraId="312FF915" w14:textId="155480AA" w:rsidR="00D82FE7" w:rsidRPr="009963C1" w:rsidRDefault="00D82FE7" w:rsidP="009963C1">
            <w:pPr>
              <w:pStyle w:val="CTB01TBATableAhead"/>
            </w:pPr>
            <w:r w:rsidRPr="009963C1">
              <w:t xml:space="preserve">Example of </w:t>
            </w:r>
            <w:r w:rsidR="001A34C7">
              <w:t xml:space="preserve">the basic </w:t>
            </w:r>
            <w:r w:rsidRPr="009963C1">
              <w:t>economic problem</w:t>
            </w:r>
          </w:p>
        </w:tc>
      </w:tr>
      <w:tr w:rsidR="00D82FE7" w:rsidRPr="00491C70" w14:paraId="25005A3E" w14:textId="77777777" w:rsidTr="009963C1"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FDAB62F" w14:textId="77777777" w:rsidR="00D82FE7" w:rsidRPr="009963C1" w:rsidRDefault="00D82FE7" w:rsidP="009963C1">
            <w:pPr>
              <w:pStyle w:val="CTB01BT01Bodytext1"/>
            </w:pPr>
            <w:r w:rsidRPr="009963C1">
              <w:t>Individual consumer</w:t>
            </w:r>
          </w:p>
        </w:tc>
        <w:tc>
          <w:tcPr>
            <w:tcW w:w="665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48BDF40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3AFE6218" w14:textId="77777777" w:rsidTr="009963C1"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992B4A6" w14:textId="77777777" w:rsidR="00D82FE7" w:rsidRPr="009963C1" w:rsidRDefault="00D82FE7" w:rsidP="009963C1">
            <w:pPr>
              <w:pStyle w:val="CTB01BT01Bodytext1"/>
            </w:pPr>
            <w:r w:rsidRPr="009963C1">
              <w:t>Individual worker</w:t>
            </w:r>
          </w:p>
        </w:tc>
        <w:tc>
          <w:tcPr>
            <w:tcW w:w="665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C28F9A8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6C2D1934" w14:textId="77777777" w:rsidTr="009963C1"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C06182C" w14:textId="77777777" w:rsidR="00D82FE7" w:rsidRPr="009963C1" w:rsidRDefault="00D82FE7" w:rsidP="009963C1">
            <w:pPr>
              <w:pStyle w:val="CTB01BT01Bodytext1"/>
            </w:pPr>
            <w:r w:rsidRPr="009963C1">
              <w:t>Producer/firm</w:t>
            </w:r>
          </w:p>
        </w:tc>
        <w:tc>
          <w:tcPr>
            <w:tcW w:w="665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0DA2794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5E4DFBC2" w14:textId="77777777" w:rsidTr="009963C1"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92CC1D3" w14:textId="77777777" w:rsidR="00D82FE7" w:rsidRPr="009963C1" w:rsidRDefault="00D82FE7" w:rsidP="009963C1">
            <w:pPr>
              <w:pStyle w:val="CTB01BT01Bodytext1"/>
            </w:pPr>
            <w:r w:rsidRPr="009963C1">
              <w:t>Government</w:t>
            </w:r>
          </w:p>
        </w:tc>
        <w:tc>
          <w:tcPr>
            <w:tcW w:w="665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5147EB6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</w:tbl>
    <w:p w14:paraId="70C0340A" w14:textId="77777777" w:rsidR="00D82FE7" w:rsidRPr="009963C1" w:rsidRDefault="00D82FE7" w:rsidP="009963C1">
      <w:pPr>
        <w:pStyle w:val="HAhead"/>
      </w:pPr>
      <w:r w:rsidRPr="009963C1">
        <w:t>Activity 2</w:t>
      </w:r>
    </w:p>
    <w:p w14:paraId="1899596C" w14:textId="77777777" w:rsidR="00D82FE7" w:rsidRPr="009963C1" w:rsidRDefault="00D82FE7" w:rsidP="00D82FE7">
      <w:pPr>
        <w:pStyle w:val="BT01Bodytext1"/>
      </w:pPr>
      <w:r w:rsidRPr="009963C1">
        <w:t>For each of the following, identify whether they would be classed as economic goods or free goods.</w:t>
      </w:r>
    </w:p>
    <w:p w14:paraId="4E084C64" w14:textId="77777777" w:rsidR="00D82FE7" w:rsidRPr="009963C1" w:rsidRDefault="00D82FE7" w:rsidP="00D82FE7">
      <w:pPr>
        <w:pStyle w:val="BT01Bodytext1"/>
      </w:pPr>
      <w:r w:rsidRPr="009963C1">
        <w:t>The first one is done for you.</w:t>
      </w:r>
    </w:p>
    <w:tbl>
      <w:tblPr>
        <w:tblStyle w:val="TableGrid"/>
        <w:tblW w:w="0" w:type="auto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ook w:val="04A0" w:firstRow="1" w:lastRow="0" w:firstColumn="1" w:lastColumn="0" w:noHBand="0" w:noVBand="1"/>
      </w:tblPr>
      <w:tblGrid>
        <w:gridCol w:w="2952"/>
        <w:gridCol w:w="2939"/>
        <w:gridCol w:w="2886"/>
      </w:tblGrid>
      <w:tr w:rsidR="00D82FE7" w:rsidRPr="00491C70" w14:paraId="2A9C3621" w14:textId="77777777" w:rsidTr="00CE5A51">
        <w:tc>
          <w:tcPr>
            <w:tcW w:w="3209" w:type="dxa"/>
            <w:tcBorders>
              <w:top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2F676F19" w14:textId="77777777" w:rsidR="00D82FE7" w:rsidRPr="009963C1" w:rsidRDefault="00D82FE7" w:rsidP="00743073">
            <w:pPr>
              <w:pStyle w:val="CTB01TBATableAhead"/>
            </w:pPr>
            <w:r w:rsidRPr="009963C1">
              <w:t>Example</w:t>
            </w:r>
          </w:p>
        </w:tc>
        <w:tc>
          <w:tcPr>
            <w:tcW w:w="32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2E1DD299" w14:textId="77777777" w:rsidR="00D82FE7" w:rsidRPr="009963C1" w:rsidRDefault="00D82FE7" w:rsidP="00743073">
            <w:pPr>
              <w:pStyle w:val="CTB01TBATableAhead"/>
            </w:pPr>
            <w:r w:rsidRPr="009963C1">
              <w:t>Economic good</w:t>
            </w:r>
          </w:p>
        </w:tc>
        <w:tc>
          <w:tcPr>
            <w:tcW w:w="3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</w:tcBorders>
            <w:shd w:val="clear" w:color="auto" w:fill="2C3587"/>
          </w:tcPr>
          <w:p w14:paraId="4924FA1E" w14:textId="77777777" w:rsidR="00D82FE7" w:rsidRPr="009963C1" w:rsidRDefault="00D82FE7" w:rsidP="00743073">
            <w:pPr>
              <w:pStyle w:val="CTB01TBATableAhead"/>
            </w:pPr>
            <w:r w:rsidRPr="009963C1">
              <w:t>Free good</w:t>
            </w:r>
          </w:p>
        </w:tc>
      </w:tr>
      <w:tr w:rsidR="00D82FE7" w:rsidRPr="00491C70" w14:paraId="1CA51E17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5D552AD" w14:textId="77777777" w:rsidR="00D82FE7" w:rsidRPr="009963C1" w:rsidRDefault="00D82FE7" w:rsidP="009963C1">
            <w:pPr>
              <w:pStyle w:val="CTB01BT01Bodytext1"/>
            </w:pPr>
            <w:r w:rsidRPr="009963C1">
              <w:t>Shirt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3D183A7" w14:textId="77777777" w:rsidR="00D82FE7" w:rsidRPr="00491C70" w:rsidRDefault="00D82FE7" w:rsidP="00743073">
            <w:pPr>
              <w:pStyle w:val="CTB01BT01Bodytext1"/>
              <w:jc w:val="center"/>
              <w:rPr>
                <w:lang w:val="en-GB"/>
              </w:rPr>
            </w:pPr>
            <w:r w:rsidRPr="00491C70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7B4581D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342E8E8F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5800BC3" w14:textId="77777777" w:rsidR="00D82FE7" w:rsidRPr="009963C1" w:rsidRDefault="00D82FE7" w:rsidP="009963C1">
            <w:pPr>
              <w:pStyle w:val="CTB01BT01Bodytext1"/>
            </w:pPr>
            <w:r w:rsidRPr="009963C1">
              <w:t>Sunlight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C4FDC2F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EBEAE39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0D8B13D4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91FD338" w14:textId="77777777" w:rsidR="00D82FE7" w:rsidRPr="009963C1" w:rsidRDefault="00D82FE7" w:rsidP="009963C1">
            <w:pPr>
              <w:pStyle w:val="CTB01BT01Bodytext1"/>
            </w:pPr>
            <w:r w:rsidRPr="009963C1">
              <w:t>Toothpaste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4F7124A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5857FF8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4EC2B9B9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B84717A" w14:textId="77777777" w:rsidR="00D82FE7" w:rsidRPr="009963C1" w:rsidRDefault="00D82FE7" w:rsidP="009963C1">
            <w:pPr>
              <w:pStyle w:val="CTB01BT01Bodytext1"/>
            </w:pPr>
            <w:r w:rsidRPr="009963C1">
              <w:t>Air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3021769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248D290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10F6024A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F5BDF20" w14:textId="77777777" w:rsidR="00D82FE7" w:rsidRPr="009963C1" w:rsidRDefault="00D82FE7" w:rsidP="009963C1">
            <w:pPr>
              <w:pStyle w:val="CTB01BT01Bodytext1"/>
            </w:pPr>
            <w:r w:rsidRPr="009963C1">
              <w:t>Pencil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28B9E33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140E09E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000F56C9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8C29225" w14:textId="77777777" w:rsidR="00D82FE7" w:rsidRPr="009963C1" w:rsidRDefault="00D82FE7" w:rsidP="009963C1">
            <w:pPr>
              <w:pStyle w:val="CTB01BT01Bodytext1"/>
            </w:pPr>
            <w:r w:rsidRPr="009963C1">
              <w:t>Chair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B6D774C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18680FD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3EADB6A3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7810D92" w14:textId="77777777" w:rsidR="00D82FE7" w:rsidRPr="009963C1" w:rsidRDefault="00D82FE7" w:rsidP="009963C1">
            <w:pPr>
              <w:pStyle w:val="CTB01BT01Bodytext1"/>
            </w:pPr>
            <w:r w:rsidRPr="009963C1">
              <w:t>Sea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CF28EDA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05F2F7D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4B6DF1CB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9445818" w14:textId="375691D5" w:rsidR="00D82FE7" w:rsidRPr="009963C1" w:rsidRDefault="00D82FE7" w:rsidP="009963C1">
            <w:pPr>
              <w:pStyle w:val="CTB01BT01Bodytext1"/>
            </w:pPr>
            <w:r w:rsidRPr="009963C1">
              <w:t>Rainwater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DF45222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0FFABC8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  <w:tr w:rsidR="00D82FE7" w:rsidRPr="00491C70" w14:paraId="6323EDDB" w14:textId="77777777" w:rsidTr="00CE5A51"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3E1E64A" w14:textId="77777777" w:rsidR="00D82FE7" w:rsidRPr="009963C1" w:rsidRDefault="00D82FE7" w:rsidP="009963C1">
            <w:pPr>
              <w:pStyle w:val="CTB01BT01Bodytext1"/>
            </w:pPr>
            <w:r w:rsidRPr="009963C1">
              <w:t>House</w:t>
            </w:r>
          </w:p>
        </w:tc>
        <w:tc>
          <w:tcPr>
            <w:tcW w:w="320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C4C9427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  <w:tc>
          <w:tcPr>
            <w:tcW w:w="321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0DC6BE4" w14:textId="77777777" w:rsidR="00D82FE7" w:rsidRPr="00491C70" w:rsidRDefault="00D82FE7" w:rsidP="00743073">
            <w:pPr>
              <w:pStyle w:val="CTB01BT01Bodytext1"/>
              <w:rPr>
                <w:lang w:val="en-GB"/>
              </w:rPr>
            </w:pPr>
          </w:p>
        </w:tc>
      </w:tr>
    </w:tbl>
    <w:p w14:paraId="7468D734" w14:textId="77777777" w:rsidR="00D82FE7" w:rsidRDefault="00D82FE7" w:rsidP="00D82FE7">
      <w:pPr>
        <w:pStyle w:val="BT01Bodytext1"/>
        <w:rPr>
          <w:lang w:val="en-GB"/>
        </w:rPr>
      </w:pPr>
    </w:p>
    <w:p w14:paraId="7514CE43" w14:textId="77777777" w:rsidR="00D82FE7" w:rsidRDefault="00D82FE7" w:rsidP="00D82FE7">
      <w:pPr>
        <w:pStyle w:val="BT01Bodytext1"/>
        <w:rPr>
          <w:lang w:val="en-GB"/>
        </w:rPr>
      </w:pPr>
    </w:p>
    <w:p w14:paraId="3A39E198" w14:textId="77777777" w:rsidR="00D82FE7" w:rsidRDefault="00D82FE7" w:rsidP="00D82FE7">
      <w:pPr>
        <w:pStyle w:val="BT01Bodytext1"/>
        <w:rPr>
          <w:lang w:val="en-GB"/>
        </w:rPr>
      </w:pPr>
    </w:p>
    <w:p w14:paraId="5990446E" w14:textId="77777777" w:rsidR="00D82FE7" w:rsidRPr="00491C70" w:rsidRDefault="00D82FE7" w:rsidP="00D82FE7">
      <w:pPr>
        <w:pStyle w:val="BT01Bodytext1"/>
        <w:rPr>
          <w:lang w:val="en-GB"/>
        </w:rPr>
      </w:pPr>
    </w:p>
    <w:bookmarkEnd w:id="0"/>
    <w:p w14:paraId="5A6F702C" w14:textId="77777777" w:rsidR="007C097D" w:rsidRPr="00D82FE7" w:rsidRDefault="007C097D" w:rsidP="00D82FE7"/>
    <w:sectPr w:rsidR="007C097D" w:rsidRPr="00D82FE7" w:rsidSect="003C76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AC9D" w14:textId="77777777" w:rsidR="0042073A" w:rsidRDefault="0042073A" w:rsidP="00486B8A">
      <w:pPr>
        <w:spacing w:after="0" w:line="240" w:lineRule="auto"/>
      </w:pPr>
      <w:r>
        <w:separator/>
      </w:r>
    </w:p>
  </w:endnote>
  <w:endnote w:type="continuationSeparator" w:id="0">
    <w:p w14:paraId="1C96E866" w14:textId="77777777" w:rsidR="0042073A" w:rsidRDefault="0042073A" w:rsidP="0048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Calibri"/>
    <w:charset w:val="B1"/>
    <w:family w:val="swiss"/>
    <w:pitch w:val="variable"/>
    <w:sig w:usb0="80000867" w:usb1="00000000" w:usb2="00000000" w:usb3="00000000" w:csb0="000001FB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AF996" w14:textId="77777777" w:rsidR="000A28DD" w:rsidRPr="00E43D08" w:rsidRDefault="000A28DD" w:rsidP="000A28DD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43D08">
      <w:rPr>
        <w:rStyle w:val="PageNumber"/>
        <w:b/>
        <w:sz w:val="24"/>
      </w:rPr>
      <w:fldChar w:fldCharType="begin"/>
    </w:r>
    <w:r w:rsidRPr="00E43D08">
      <w:rPr>
        <w:rStyle w:val="PageNumber"/>
        <w:b/>
        <w:sz w:val="24"/>
      </w:rPr>
      <w:instrText xml:space="preserve">PAGE  </w:instrText>
    </w:r>
    <w:r w:rsidRPr="00E43D08">
      <w:rPr>
        <w:rStyle w:val="PageNumber"/>
        <w:b/>
        <w:sz w:val="24"/>
      </w:rPr>
      <w:fldChar w:fldCharType="separate"/>
    </w:r>
    <w:r w:rsidR="000B7169" w:rsidRPr="00E43D08">
      <w:rPr>
        <w:rStyle w:val="PageNumber"/>
        <w:b/>
        <w:noProof/>
        <w:sz w:val="24"/>
      </w:rPr>
      <w:t>2</w:t>
    </w:r>
    <w:r w:rsidRPr="00E43D08">
      <w:rPr>
        <w:rStyle w:val="PageNumber"/>
        <w:b/>
        <w:sz w:val="24"/>
      </w:rPr>
      <w:fldChar w:fldCharType="end"/>
    </w:r>
  </w:p>
  <w:p w14:paraId="2381820C" w14:textId="49AFE750" w:rsidR="00486B8A" w:rsidRPr="00E50669" w:rsidRDefault="00E50669" w:rsidP="00E50669">
    <w:pPr>
      <w:pStyle w:val="RFRRunningfootrecto"/>
      <w:ind w:right="360"/>
      <w:rPr>
        <w:rFonts w:ascii="Times" w:hAnsi="Times" w:cs="GalliardStd-Roman"/>
        <w:sz w:val="20"/>
        <w:szCs w:val="20"/>
      </w:rPr>
    </w:pPr>
    <w:r w:rsidRPr="00E43D08">
      <w:rPr>
        <w:rFonts w:ascii="Times" w:hAnsi="Times" w:cs="MinionPro-It"/>
        <w:i/>
        <w:iCs/>
        <w:color w:val="2C3587"/>
        <w:sz w:val="20"/>
        <w:szCs w:val="20"/>
      </w:rPr>
      <w:t>Ca</w:t>
    </w:r>
    <w:r w:rsidRPr="00E43D08">
      <w:rPr>
        <w:rFonts w:ascii="Times" w:hAnsi="Times" w:cs="GalliardStd-Italic"/>
        <w:i/>
        <w:iCs/>
        <w:color w:val="2C3587"/>
        <w:sz w:val="20"/>
        <w:szCs w:val="20"/>
      </w:rPr>
      <w:t xml:space="preserve">mbridge IGCSE </w:t>
    </w:r>
    <w:r w:rsidR="000B7169" w:rsidRPr="00E43D08">
      <w:rPr>
        <w:rFonts w:ascii="Times" w:hAnsi="Times" w:cs="GalliardStd-Italic"/>
        <w:i/>
        <w:iCs/>
        <w:color w:val="2C3587"/>
        <w:sz w:val="20"/>
        <w:szCs w:val="20"/>
      </w:rPr>
      <w:t>and O Level Economics</w:t>
    </w:r>
    <w:r w:rsidRPr="00E43D08">
      <w:rPr>
        <w:rFonts w:ascii="Times" w:hAnsi="Times" w:cs="GalliardStd-Italic"/>
        <w:i/>
        <w:iCs/>
        <w:color w:val="2C3587"/>
        <w:sz w:val="20"/>
        <w:szCs w:val="20"/>
      </w:rPr>
      <w:t xml:space="preserve"> 4th edition</w:t>
    </w:r>
    <w:r w:rsidRPr="00E43D08">
      <w:rPr>
        <w:rFonts w:ascii="Times" w:hAnsi="Times" w:cs="GalliardStd-Roman"/>
        <w:color w:val="2C3587"/>
        <w:sz w:val="20"/>
        <w:szCs w:val="20"/>
      </w:rPr>
      <w:br/>
    </w:r>
    <w:r w:rsidRPr="00E50669">
      <w:rPr>
        <w:rFonts w:ascii="Times" w:hAnsi="Times" w:cs="GalliardStd-Roman"/>
        <w:sz w:val="20"/>
        <w:szCs w:val="20"/>
      </w:rPr>
      <w:t>© Author names /Hodder &amp; Stoughton Ltd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172DD" w14:textId="77777777" w:rsidR="00074F15" w:rsidRPr="00E43D08" w:rsidRDefault="00074F15" w:rsidP="00074F15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43D08">
      <w:rPr>
        <w:rStyle w:val="PageNumber"/>
        <w:b/>
        <w:sz w:val="24"/>
      </w:rPr>
      <w:fldChar w:fldCharType="begin"/>
    </w:r>
    <w:r w:rsidRPr="00E43D08">
      <w:rPr>
        <w:rStyle w:val="PageNumber"/>
        <w:b/>
        <w:sz w:val="24"/>
      </w:rPr>
      <w:instrText xml:space="preserve">PAGE  </w:instrText>
    </w:r>
    <w:r w:rsidRPr="00E43D08">
      <w:rPr>
        <w:rStyle w:val="PageNumber"/>
        <w:b/>
        <w:sz w:val="24"/>
      </w:rPr>
      <w:fldChar w:fldCharType="separate"/>
    </w:r>
    <w:r w:rsidR="000F344B" w:rsidRPr="00E43D08">
      <w:rPr>
        <w:rStyle w:val="PageNumber"/>
        <w:b/>
        <w:noProof/>
        <w:sz w:val="24"/>
      </w:rPr>
      <w:t>1</w:t>
    </w:r>
    <w:r w:rsidRPr="00E43D08">
      <w:rPr>
        <w:rStyle w:val="PageNumber"/>
        <w:b/>
        <w:sz w:val="24"/>
      </w:rPr>
      <w:fldChar w:fldCharType="end"/>
    </w:r>
  </w:p>
  <w:p w14:paraId="1F905D7B" w14:textId="2B107C3E" w:rsidR="004E4FEE" w:rsidRPr="00E07464" w:rsidRDefault="00B06CA0" w:rsidP="00B06CA0">
    <w:pPr>
      <w:pStyle w:val="RFRRunningfootrecto"/>
      <w:ind w:right="360"/>
      <w:rPr>
        <w:rFonts w:ascii="Times" w:hAnsi="Times" w:cs="GalliardStd-Roman"/>
      </w:rPr>
    </w:pPr>
    <w:r w:rsidRPr="00E07464">
      <w:rPr>
        <w:rFonts w:ascii="Times" w:hAnsi="Times" w:cs="MinionPro-It"/>
        <w:i/>
        <w:iCs/>
        <w:color w:val="auto"/>
      </w:rPr>
      <w:t>Ca</w:t>
    </w:r>
    <w:r w:rsidRPr="00E07464">
      <w:rPr>
        <w:rFonts w:ascii="Times" w:hAnsi="Times" w:cs="GalliardStd-Italic"/>
        <w:i/>
        <w:iCs/>
        <w:color w:val="auto"/>
      </w:rPr>
      <w:t>mbridge IGCSE</w:t>
    </w:r>
    <w:r w:rsidR="00CC5774" w:rsidRPr="00E07464">
      <w:rPr>
        <w:rFonts w:ascii="Times" w:hAnsi="Times" w:cs="GalliardStd-Italic"/>
        <w:i/>
        <w:iCs/>
        <w:color w:val="auto"/>
        <w:vertAlign w:val="superscript"/>
      </w:rPr>
      <w:t>TM</w:t>
    </w:r>
    <w:r w:rsidRPr="00E07464">
      <w:rPr>
        <w:rFonts w:ascii="Times" w:hAnsi="Times" w:cs="GalliardStd-Italic"/>
        <w:i/>
        <w:iCs/>
        <w:color w:val="auto"/>
      </w:rPr>
      <w:t xml:space="preserve"> </w:t>
    </w:r>
    <w:r w:rsidR="000B7169" w:rsidRPr="00E07464">
      <w:rPr>
        <w:rFonts w:ascii="Times" w:hAnsi="Times" w:cs="GalliardStd-Italic"/>
        <w:i/>
        <w:iCs/>
        <w:color w:val="auto"/>
      </w:rPr>
      <w:t xml:space="preserve">and O Level Economics </w:t>
    </w:r>
    <w:r w:rsidR="0074464E" w:rsidRPr="00E07464">
      <w:rPr>
        <w:rFonts w:ascii="Times" w:hAnsi="Times" w:cs="GalliardStd-Italic"/>
        <w:i/>
        <w:iCs/>
        <w:color w:val="auto"/>
      </w:rPr>
      <w:t>3rd</w:t>
    </w:r>
    <w:r w:rsidRPr="00E07464">
      <w:rPr>
        <w:rFonts w:ascii="Times" w:hAnsi="Times" w:cs="GalliardStd-Italic"/>
        <w:i/>
        <w:iCs/>
        <w:color w:val="auto"/>
      </w:rPr>
      <w:t xml:space="preserve"> edition</w:t>
    </w:r>
    <w:r w:rsidRPr="00E07464">
      <w:rPr>
        <w:rFonts w:ascii="Times" w:hAnsi="Times" w:cs="GalliardStd-Roman"/>
        <w:color w:val="2C3587"/>
      </w:rPr>
      <w:br/>
    </w:r>
    <w:r w:rsidRPr="00E07464">
      <w:rPr>
        <w:rFonts w:ascii="Times" w:hAnsi="Times" w:cs="GalliardStd-Roman"/>
      </w:rPr>
      <w:t xml:space="preserve">© Hodder &amp; Stoughton </w:t>
    </w:r>
    <w:r w:rsidR="0074464E" w:rsidRPr="00E07464">
      <w:rPr>
        <w:rFonts w:ascii="Times" w:hAnsi="Times" w:cs="GalliardStd-Roman"/>
      </w:rPr>
      <w:t>Limited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F718B" w14:textId="77777777" w:rsidR="0042073A" w:rsidRDefault="0042073A" w:rsidP="00486B8A">
      <w:pPr>
        <w:spacing w:after="0" w:line="240" w:lineRule="auto"/>
      </w:pPr>
      <w:r>
        <w:separator/>
      </w:r>
    </w:p>
  </w:footnote>
  <w:footnote w:type="continuationSeparator" w:id="0">
    <w:p w14:paraId="165F9466" w14:textId="77777777" w:rsidR="0042073A" w:rsidRDefault="0042073A" w:rsidP="00486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EE3B" w14:textId="3381A8EC" w:rsidR="00A74B43" w:rsidRPr="006271E5" w:rsidRDefault="00A74B43" w:rsidP="00A74B43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0B7169">
      <w:t>and O Level Economics</w:t>
    </w:r>
    <w:r w:rsidRPr="00D76786">
      <w:t xml:space="preserve"> </w:t>
    </w:r>
    <w:r w:rsidRPr="006271E5">
      <w:rPr>
        <w:i/>
      </w:rPr>
      <w:t>activity 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A548A" w14:textId="2762A522" w:rsidR="007050E1" w:rsidRPr="000B7169" w:rsidRDefault="000330E7" w:rsidP="000B7169">
    <w:pPr>
      <w:pStyle w:val="Runningheader"/>
    </w:pPr>
    <w:r w:rsidRPr="008D0413"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0607EF91" wp14:editId="469E62EE">
          <wp:simplePos x="0" y="0"/>
          <wp:positionH relativeFrom="column">
            <wp:posOffset>-1080135</wp:posOffset>
          </wp:positionH>
          <wp:positionV relativeFrom="paragraph">
            <wp:posOffset>-423141</wp:posOffset>
          </wp:positionV>
          <wp:extent cx="6909666" cy="808975"/>
          <wp:effectExtent l="0" t="0" r="0" b="4445"/>
          <wp:wrapNone/>
          <wp:docPr id="19691676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1676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9666" cy="80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169">
      <w:t xml:space="preserve">Cambridge </w:t>
    </w:r>
    <w:r w:rsidR="000B7169" w:rsidRPr="00775D68">
      <w:t>IGCSE</w:t>
    </w:r>
    <w:r w:rsidR="00CC5774">
      <w:rPr>
        <w:vertAlign w:val="superscript"/>
      </w:rPr>
      <w:t>TM</w:t>
    </w:r>
    <w:r w:rsidR="00CC5774">
      <w:t xml:space="preserve"> </w:t>
    </w:r>
    <w:r w:rsidR="000B7169">
      <w:t>and O Level Economics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203AC188"/>
    <w:lvl w:ilvl="0" w:tplc="B980EBCC">
      <w:start w:val="1"/>
      <w:numFmt w:val="bullet"/>
      <w:pStyle w:val="UL01"/>
      <w:lvlText w:val=""/>
      <w:lvlJc w:val="left"/>
      <w:pPr>
        <w:ind w:left="360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76B6"/>
    <w:multiLevelType w:val="multilevel"/>
    <w:tmpl w:val="A1327F52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107828B6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531F7"/>
    <w:multiLevelType w:val="hybridMultilevel"/>
    <w:tmpl w:val="D1068936"/>
    <w:lvl w:ilvl="0" w:tplc="A3544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555445"/>
    <w:multiLevelType w:val="multilevel"/>
    <w:tmpl w:val="28F6EB50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2656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7497C"/>
    <w:multiLevelType w:val="multilevel"/>
    <w:tmpl w:val="662ABE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17DF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060455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83C1769"/>
    <w:multiLevelType w:val="hybridMultilevel"/>
    <w:tmpl w:val="EADA6DEC"/>
    <w:lvl w:ilvl="0" w:tplc="ABB022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E4517F6"/>
    <w:multiLevelType w:val="hybridMultilevel"/>
    <w:tmpl w:val="D6C49DC6"/>
    <w:lvl w:ilvl="0" w:tplc="9796DB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C5B47"/>
    <w:multiLevelType w:val="multilevel"/>
    <w:tmpl w:val="3AA4271E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23ACB"/>
    <w:multiLevelType w:val="multilevel"/>
    <w:tmpl w:val="4DBA5B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AB24E7"/>
    <w:multiLevelType w:val="multilevel"/>
    <w:tmpl w:val="6250F982"/>
    <w:lvl w:ilvl="0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A3610"/>
    <w:multiLevelType w:val="hybridMultilevel"/>
    <w:tmpl w:val="DC540C8E"/>
    <w:lvl w:ilvl="0" w:tplc="54DE52D2">
      <w:start w:val="1"/>
      <w:numFmt w:val="bullet"/>
      <w:pStyle w:val="USL01"/>
      <w:lvlText w:val=""/>
      <w:lvlJc w:val="left"/>
      <w:pPr>
        <w:ind w:left="717" w:hanging="360"/>
      </w:pPr>
      <w:rPr>
        <w:rFonts w:ascii="Symbol" w:hAnsi="Symbol" w:hint="default"/>
        <w:color w:val="2C3587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072223"/>
    <w:multiLevelType w:val="hybridMultilevel"/>
    <w:tmpl w:val="7C96E73E"/>
    <w:lvl w:ilvl="0" w:tplc="D0A00F3A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B0F28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975746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83D9C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7A3638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337A3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A6B5904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2784B"/>
    <w:multiLevelType w:val="multilevel"/>
    <w:tmpl w:val="52AA9EF4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6B2209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AE30B7"/>
    <w:multiLevelType w:val="hybridMultilevel"/>
    <w:tmpl w:val="1A266E48"/>
    <w:lvl w:ilvl="0" w:tplc="9116A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50231">
    <w:abstractNumId w:val="3"/>
  </w:num>
  <w:num w:numId="2" w16cid:durableId="951474276">
    <w:abstractNumId w:val="10"/>
  </w:num>
  <w:num w:numId="3" w16cid:durableId="269777323">
    <w:abstractNumId w:val="13"/>
  </w:num>
  <w:num w:numId="4" w16cid:durableId="260572121">
    <w:abstractNumId w:val="15"/>
  </w:num>
  <w:num w:numId="5" w16cid:durableId="609169884">
    <w:abstractNumId w:val="2"/>
  </w:num>
  <w:num w:numId="6" w16cid:durableId="603809938">
    <w:abstractNumId w:val="15"/>
  </w:num>
  <w:num w:numId="7" w16cid:durableId="385419822">
    <w:abstractNumId w:val="19"/>
  </w:num>
  <w:num w:numId="8" w16cid:durableId="494221829">
    <w:abstractNumId w:val="11"/>
  </w:num>
  <w:num w:numId="9" w16cid:durableId="1871457612">
    <w:abstractNumId w:val="25"/>
  </w:num>
  <w:num w:numId="10" w16cid:durableId="1871259666">
    <w:abstractNumId w:val="0"/>
  </w:num>
  <w:num w:numId="11" w16cid:durableId="1018580061">
    <w:abstractNumId w:val="16"/>
  </w:num>
  <w:num w:numId="12" w16cid:durableId="782842107">
    <w:abstractNumId w:val="2"/>
  </w:num>
  <w:num w:numId="13" w16cid:durableId="404960043">
    <w:abstractNumId w:val="0"/>
  </w:num>
  <w:num w:numId="14" w16cid:durableId="1685327991">
    <w:abstractNumId w:val="15"/>
  </w:num>
  <w:num w:numId="15" w16cid:durableId="8459214">
    <w:abstractNumId w:val="16"/>
  </w:num>
  <w:num w:numId="16" w16cid:durableId="1967731343">
    <w:abstractNumId w:val="12"/>
  </w:num>
  <w:num w:numId="17" w16cid:durableId="524098689">
    <w:abstractNumId w:val="4"/>
  </w:num>
  <w:num w:numId="18" w16cid:durableId="2034115448">
    <w:abstractNumId w:val="6"/>
  </w:num>
  <w:num w:numId="19" w16cid:durableId="1734505569">
    <w:abstractNumId w:val="1"/>
  </w:num>
  <w:num w:numId="20" w16cid:durableId="558976995">
    <w:abstractNumId w:val="23"/>
  </w:num>
  <w:num w:numId="21" w16cid:durableId="1050492531">
    <w:abstractNumId w:val="14"/>
  </w:num>
  <w:num w:numId="22" w16cid:durableId="346710382">
    <w:abstractNumId w:val="24"/>
  </w:num>
  <w:num w:numId="23" w16cid:durableId="1145274181">
    <w:abstractNumId w:val="7"/>
  </w:num>
  <w:num w:numId="24" w16cid:durableId="423458502">
    <w:abstractNumId w:val="22"/>
  </w:num>
  <w:num w:numId="25" w16cid:durableId="1328363255">
    <w:abstractNumId w:val="18"/>
  </w:num>
  <w:num w:numId="26" w16cid:durableId="1547060372">
    <w:abstractNumId w:val="21"/>
  </w:num>
  <w:num w:numId="27" w16cid:durableId="1244534970">
    <w:abstractNumId w:val="5"/>
  </w:num>
  <w:num w:numId="28" w16cid:durableId="353969351">
    <w:abstractNumId w:val="8"/>
  </w:num>
  <w:num w:numId="29" w16cid:durableId="726219151">
    <w:abstractNumId w:val="17"/>
  </w:num>
  <w:num w:numId="30" w16cid:durableId="1107967597">
    <w:abstractNumId w:val="9"/>
  </w:num>
  <w:num w:numId="31" w16cid:durableId="15514588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34"/>
    <w:rsid w:val="00017881"/>
    <w:rsid w:val="0003091A"/>
    <w:rsid w:val="000330E7"/>
    <w:rsid w:val="000339E7"/>
    <w:rsid w:val="00040E82"/>
    <w:rsid w:val="0005119F"/>
    <w:rsid w:val="0006462B"/>
    <w:rsid w:val="00074F15"/>
    <w:rsid w:val="0008553C"/>
    <w:rsid w:val="000A28DD"/>
    <w:rsid w:val="000B7169"/>
    <w:rsid w:val="000E4AC6"/>
    <w:rsid w:val="000F344B"/>
    <w:rsid w:val="001269F6"/>
    <w:rsid w:val="001408A2"/>
    <w:rsid w:val="00140BE3"/>
    <w:rsid w:val="0016615A"/>
    <w:rsid w:val="001A34C7"/>
    <w:rsid w:val="001E3754"/>
    <w:rsid w:val="00206717"/>
    <w:rsid w:val="002276A3"/>
    <w:rsid w:val="0028400C"/>
    <w:rsid w:val="00287990"/>
    <w:rsid w:val="00294069"/>
    <w:rsid w:val="002A5AA8"/>
    <w:rsid w:val="002C65C1"/>
    <w:rsid w:val="002E7380"/>
    <w:rsid w:val="00304D2C"/>
    <w:rsid w:val="003104AD"/>
    <w:rsid w:val="003362E3"/>
    <w:rsid w:val="00347D32"/>
    <w:rsid w:val="003716A9"/>
    <w:rsid w:val="00376282"/>
    <w:rsid w:val="003C7699"/>
    <w:rsid w:val="003F292A"/>
    <w:rsid w:val="0042073A"/>
    <w:rsid w:val="004520D0"/>
    <w:rsid w:val="00486B8A"/>
    <w:rsid w:val="004D3C59"/>
    <w:rsid w:val="004E4FEE"/>
    <w:rsid w:val="00511DDA"/>
    <w:rsid w:val="00585B66"/>
    <w:rsid w:val="005F0403"/>
    <w:rsid w:val="006271E5"/>
    <w:rsid w:val="00627CD1"/>
    <w:rsid w:val="006305A3"/>
    <w:rsid w:val="00675037"/>
    <w:rsid w:val="0069481C"/>
    <w:rsid w:val="006B62FA"/>
    <w:rsid w:val="006D01B1"/>
    <w:rsid w:val="006F4963"/>
    <w:rsid w:val="006F56BD"/>
    <w:rsid w:val="007041B3"/>
    <w:rsid w:val="007050E1"/>
    <w:rsid w:val="007403E4"/>
    <w:rsid w:val="00742D01"/>
    <w:rsid w:val="0074464E"/>
    <w:rsid w:val="007545F1"/>
    <w:rsid w:val="00770122"/>
    <w:rsid w:val="007A2C84"/>
    <w:rsid w:val="007C097D"/>
    <w:rsid w:val="00831234"/>
    <w:rsid w:val="00843E55"/>
    <w:rsid w:val="00887860"/>
    <w:rsid w:val="008D63CB"/>
    <w:rsid w:val="008F2517"/>
    <w:rsid w:val="009046B3"/>
    <w:rsid w:val="00925708"/>
    <w:rsid w:val="00927696"/>
    <w:rsid w:val="00955A3C"/>
    <w:rsid w:val="009662C9"/>
    <w:rsid w:val="009963C1"/>
    <w:rsid w:val="009A09CD"/>
    <w:rsid w:val="009A6D39"/>
    <w:rsid w:val="009F3536"/>
    <w:rsid w:val="00A325A9"/>
    <w:rsid w:val="00A450A2"/>
    <w:rsid w:val="00A515F1"/>
    <w:rsid w:val="00A74B43"/>
    <w:rsid w:val="00AC4C10"/>
    <w:rsid w:val="00B06CA0"/>
    <w:rsid w:val="00B9471C"/>
    <w:rsid w:val="00B9754D"/>
    <w:rsid w:val="00BB1428"/>
    <w:rsid w:val="00BB3534"/>
    <w:rsid w:val="00BC343E"/>
    <w:rsid w:val="00C20C63"/>
    <w:rsid w:val="00C40428"/>
    <w:rsid w:val="00C6372F"/>
    <w:rsid w:val="00CC5774"/>
    <w:rsid w:val="00CE5A51"/>
    <w:rsid w:val="00D31A67"/>
    <w:rsid w:val="00D55CD2"/>
    <w:rsid w:val="00D77F6E"/>
    <w:rsid w:val="00D82FE7"/>
    <w:rsid w:val="00D9164A"/>
    <w:rsid w:val="00DB346D"/>
    <w:rsid w:val="00DD49B8"/>
    <w:rsid w:val="00DD5113"/>
    <w:rsid w:val="00E05751"/>
    <w:rsid w:val="00E07464"/>
    <w:rsid w:val="00E2742C"/>
    <w:rsid w:val="00E32632"/>
    <w:rsid w:val="00E365EC"/>
    <w:rsid w:val="00E43D08"/>
    <w:rsid w:val="00E50669"/>
    <w:rsid w:val="00EA4E37"/>
    <w:rsid w:val="00EC7D14"/>
    <w:rsid w:val="00EF1093"/>
    <w:rsid w:val="00F202F8"/>
    <w:rsid w:val="00F317E8"/>
    <w:rsid w:val="00F67A75"/>
    <w:rsid w:val="00F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1D3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5CD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1Mainhead1">
    <w:name w:val="H01_Main_head_1"/>
    <w:basedOn w:val="Normal"/>
    <w:next w:val="Normal"/>
    <w:uiPriority w:val="99"/>
    <w:rsid w:val="000330E7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2C3587"/>
      <w:sz w:val="40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330E7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240" w:after="240"/>
      <w:textAlignment w:val="center"/>
    </w:pPr>
    <w:rPr>
      <w:rFonts w:ascii="Tahoma" w:eastAsiaTheme="minorEastAsia" w:hAnsi="Tahoma" w:cs="Tahoma"/>
      <w:color w:val="2C3587"/>
      <w:sz w:val="36"/>
      <w:szCs w:val="40"/>
      <w:lang w:val="en-US"/>
    </w:rPr>
  </w:style>
  <w:style w:type="table" w:styleId="TableGrid">
    <w:name w:val="Table Grid"/>
    <w:basedOn w:val="TableNormal"/>
    <w:uiPriority w:val="59"/>
    <w:rsid w:val="00D55CD2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5CD2"/>
    <w:pPr>
      <w:ind w:left="720"/>
      <w:contextualSpacing/>
    </w:pPr>
  </w:style>
  <w:style w:type="paragraph" w:customStyle="1" w:styleId="OSL01Orderedsublist1mrgOL01">
    <w:name w:val="OSL01_Ordered_sublist_1_mrgOL01"/>
    <w:basedOn w:val="Normal"/>
    <w:qFormat/>
    <w:rsid w:val="00D55CD2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3104AD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L01Orderedlist1">
    <w:name w:val="OL01_Ordered_list_1"/>
    <w:basedOn w:val="Normal"/>
    <w:qFormat/>
    <w:rsid w:val="006D01B1"/>
    <w:p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USSL01">
    <w:name w:val="USSL01"/>
    <w:basedOn w:val="ListParagraph"/>
    <w:qFormat/>
    <w:rsid w:val="000330E7"/>
    <w:pPr>
      <w:numPr>
        <w:numId w:val="15"/>
      </w:numPr>
      <w:tabs>
        <w:tab w:val="left" w:pos="1701"/>
      </w:tabs>
      <w:spacing w:after="60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D55CD2"/>
    <w:pPr>
      <w:ind w:firstLine="0"/>
    </w:pPr>
  </w:style>
  <w:style w:type="paragraph" w:customStyle="1" w:styleId="CAP01Caption1">
    <w:name w:val="CAP01_Caption_1"/>
    <w:basedOn w:val="Normal"/>
    <w:qFormat/>
    <w:rsid w:val="00D55CD2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SRC01Source1">
    <w:name w:val="SRC01_Source_1"/>
    <w:basedOn w:val="Normal"/>
    <w:qFormat/>
    <w:rsid w:val="00D55CD2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CTB01TBATableAhead">
    <w:name w:val="CTB01_TBA_Table_A_head"/>
    <w:basedOn w:val="Normal"/>
    <w:qFormat/>
    <w:rsid w:val="00D55CD2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CTB01BT01Bodytext1">
    <w:name w:val="CTB01_BT01_Body_text_1"/>
    <w:basedOn w:val="Normal"/>
    <w:qFormat/>
    <w:rsid w:val="00D55CD2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BT01Bodytext1">
    <w:name w:val="BT01_Body_text_1"/>
    <w:basedOn w:val="Normal"/>
    <w:qFormat/>
    <w:rsid w:val="00F202F8"/>
    <w:pPr>
      <w:spacing w:after="120"/>
    </w:pPr>
    <w:rPr>
      <w:rFonts w:ascii="Times New Roman" w:hAnsi="Times New Roman"/>
      <w:lang w:val="en-US"/>
    </w:rPr>
  </w:style>
  <w:style w:type="paragraph" w:customStyle="1" w:styleId="EXT01Extract1">
    <w:name w:val="EXT01_Extract_1"/>
    <w:basedOn w:val="Normal"/>
    <w:qFormat/>
    <w:rsid w:val="00D55CD2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D2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D2"/>
    <w:rPr>
      <w:sz w:val="22"/>
      <w:szCs w:val="22"/>
      <w:lang w:val="en-GB"/>
    </w:rPr>
  </w:style>
  <w:style w:type="paragraph" w:customStyle="1" w:styleId="p1">
    <w:name w:val="p1"/>
    <w:basedOn w:val="Normal"/>
    <w:rsid w:val="00D55CD2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D55CD2"/>
    <w:rPr>
      <w:rFonts w:ascii="Helvetica" w:hAnsi="Helvetica" w:hint="default"/>
      <w:color w:val="FFFFFF"/>
      <w:sz w:val="13"/>
      <w:szCs w:val="13"/>
    </w:rPr>
  </w:style>
  <w:style w:type="character" w:styleId="PageNumber">
    <w:name w:val="page number"/>
    <w:basedOn w:val="DefaultParagraphFont"/>
    <w:uiPriority w:val="99"/>
    <w:unhideWhenUsed/>
    <w:rsid w:val="00E43D08"/>
    <w:rPr>
      <w:color w:val="2C3587"/>
    </w:rPr>
  </w:style>
  <w:style w:type="character" w:customStyle="1" w:styleId="Boldnumber">
    <w:name w:val="Bold number"/>
    <w:basedOn w:val="DefaultParagraphFont"/>
    <w:uiPriority w:val="1"/>
    <w:qFormat/>
    <w:rsid w:val="000330E7"/>
    <w:rPr>
      <w:rFonts w:asciiTheme="minorHAnsi" w:hAnsiTheme="minorHAnsi"/>
      <w:b/>
      <w:color w:val="2C3587"/>
    </w:rPr>
  </w:style>
  <w:style w:type="paragraph" w:customStyle="1" w:styleId="RFRRunningfootrecto">
    <w:name w:val="RFR_Running_foot_recto"/>
    <w:basedOn w:val="Normal"/>
    <w:uiPriority w:val="99"/>
    <w:rsid w:val="00D55CD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D55CD2"/>
    <w:rPr>
      <w:rFonts w:asciiTheme="minorHAnsi" w:hAnsiTheme="minorHAnsi"/>
      <w:b/>
      <w:color w:val="7F7F7F" w:themeColor="text1" w:themeTint="80"/>
    </w:rPr>
  </w:style>
  <w:style w:type="paragraph" w:customStyle="1" w:styleId="H02Subhead">
    <w:name w:val="H02_Subhead"/>
    <w:basedOn w:val="Normal"/>
    <w:qFormat/>
    <w:rsid w:val="00D55CD2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ACKacknowledgement">
    <w:name w:val="ACK_acknowledgement"/>
    <w:basedOn w:val="BT01Bodytext1"/>
    <w:qFormat/>
    <w:rsid w:val="00D55CD2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D55CD2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D55CD2"/>
    <w:pPr>
      <w:numPr>
        <w:numId w:val="12"/>
      </w:numPr>
    </w:pPr>
  </w:style>
  <w:style w:type="paragraph" w:customStyle="1" w:styleId="HBhead">
    <w:name w:val="HB_head"/>
    <w:basedOn w:val="Normal"/>
    <w:next w:val="Normal"/>
    <w:uiPriority w:val="99"/>
    <w:rsid w:val="00D55CD2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OL01Cont">
    <w:name w:val="OL01_Cont"/>
    <w:basedOn w:val="OL01Orderedlist1"/>
    <w:qFormat/>
    <w:rsid w:val="00D55CD2"/>
    <w:pPr>
      <w:ind w:left="680"/>
    </w:pPr>
    <w:rPr>
      <w:lang w:bidi="en-US"/>
    </w:rPr>
  </w:style>
  <w:style w:type="paragraph" w:customStyle="1" w:styleId="HChead">
    <w:name w:val="HC_head"/>
    <w:basedOn w:val="HBhead"/>
    <w:qFormat/>
    <w:rsid w:val="00F202F8"/>
    <w:pPr>
      <w:spacing w:before="240"/>
    </w:pPr>
    <w:rPr>
      <w:b/>
      <w:color w:val="000000" w:themeColor="text1"/>
    </w:rPr>
  </w:style>
  <w:style w:type="paragraph" w:customStyle="1" w:styleId="OSSL01OrderedSubsublist">
    <w:name w:val="OSSL01_Ordered Sub_sublist"/>
    <w:basedOn w:val="Normal"/>
    <w:qFormat/>
    <w:rsid w:val="00D55CD2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D55CD2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D55CD2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330E7"/>
    <w:pPr>
      <w:numPr>
        <w:numId w:val="13"/>
      </w:numPr>
      <w:spacing w:after="60"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330E7"/>
    <w:pPr>
      <w:numPr>
        <w:numId w:val="14"/>
      </w:numPr>
    </w:pPr>
  </w:style>
  <w:style w:type="numbering" w:customStyle="1" w:styleId="CurrentList1">
    <w:name w:val="Current List1"/>
    <w:uiPriority w:val="99"/>
    <w:rsid w:val="000330E7"/>
    <w:pPr>
      <w:numPr>
        <w:numId w:val="29"/>
      </w:numPr>
    </w:pPr>
  </w:style>
  <w:style w:type="numbering" w:customStyle="1" w:styleId="CurrentList2">
    <w:name w:val="Current List2"/>
    <w:uiPriority w:val="99"/>
    <w:rsid w:val="000330E7"/>
    <w:pPr>
      <w:numPr>
        <w:numId w:val="30"/>
      </w:numPr>
    </w:pPr>
  </w:style>
  <w:style w:type="numbering" w:customStyle="1" w:styleId="CurrentList3">
    <w:name w:val="Current List3"/>
    <w:uiPriority w:val="99"/>
    <w:rsid w:val="000330E7"/>
    <w:pPr>
      <w:numPr>
        <w:numId w:val="31"/>
      </w:numPr>
    </w:pPr>
  </w:style>
  <w:style w:type="paragraph" w:styleId="Revision">
    <w:name w:val="Revision"/>
    <w:hidden/>
    <w:uiPriority w:val="99"/>
    <w:semiHidden/>
    <w:rsid w:val="00B9471C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C5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5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77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77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3BCD1ABB-B718-1543-ADDC-0C095964C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E9D129-318D-4EAB-A071-2C2545814F39}"/>
</file>

<file path=customXml/itemProps3.xml><?xml version="1.0" encoding="utf-8"?>
<ds:datastoreItem xmlns:ds="http://schemas.openxmlformats.org/officeDocument/2006/customXml" ds:itemID="{4E451034-5674-4265-A59E-EE94F61D2E3E}"/>
</file>

<file path=customXml/itemProps4.xml><?xml version="1.0" encoding="utf-8"?>
<ds:datastoreItem xmlns:ds="http://schemas.openxmlformats.org/officeDocument/2006/customXml" ds:itemID="{161AE3CE-62CA-4A7D-99A1-40B2F34569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Jackie Mace</cp:lastModifiedBy>
  <cp:revision>12</cp:revision>
  <dcterms:created xsi:type="dcterms:W3CDTF">2024-10-03T15:17:00Z</dcterms:created>
  <dcterms:modified xsi:type="dcterms:W3CDTF">2025-01-28T16:40:00Z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